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659D" w14:textId="77777777" w:rsidR="009D0C42" w:rsidRPr="00EC6A71" w:rsidRDefault="009D0C42" w:rsidP="009D0C42">
      <w:pPr>
        <w:spacing w:afterLines="100" w:after="312" w:line="640" w:lineRule="exact"/>
        <w:jc w:val="center"/>
        <w:rPr>
          <w:rFonts w:ascii="方正小标宋简体" w:eastAsia="方正小标宋简体" w:hAnsi="华文中宋"/>
          <w:spacing w:val="-10"/>
          <w:kern w:val="0"/>
          <w:sz w:val="44"/>
          <w:szCs w:val="44"/>
        </w:rPr>
      </w:pPr>
      <w:r w:rsidRPr="00EC6A71"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2021年舟山市获证企业比对报名表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815"/>
        <w:gridCol w:w="359"/>
        <w:gridCol w:w="569"/>
        <w:gridCol w:w="729"/>
        <w:gridCol w:w="1259"/>
        <w:gridCol w:w="647"/>
        <w:gridCol w:w="805"/>
        <w:gridCol w:w="402"/>
        <w:gridCol w:w="2132"/>
      </w:tblGrid>
      <w:tr w:rsidR="009D0C42" w14:paraId="41EE6A2D" w14:textId="77777777" w:rsidTr="00FF38C7">
        <w:trPr>
          <w:cantSplit/>
          <w:trHeight w:val="680"/>
          <w:jc w:val="center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E65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参加单位名称（盖章）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1AC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5A220DC7" w14:textId="77777777" w:rsidTr="00FF38C7">
        <w:trPr>
          <w:cantSplit/>
          <w:trHeight w:val="680"/>
          <w:jc w:val="center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041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统一信用代码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4AA2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693F1D05" w14:textId="77777777" w:rsidTr="00FF38C7">
        <w:trPr>
          <w:cantSplit/>
          <w:trHeight w:val="680"/>
          <w:jc w:val="center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ED5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企业法人代表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EAA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F12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AD1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45A97408" w14:textId="77777777" w:rsidTr="00FF38C7">
        <w:trPr>
          <w:cantSplit/>
          <w:trHeight w:val="680"/>
          <w:jc w:val="center"/>
        </w:trPr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264" w14:textId="77777777" w:rsidR="009D0C42" w:rsidRDefault="009D0C42" w:rsidP="00FF38C7">
            <w:pPr>
              <w:widowControl/>
              <w:tabs>
                <w:tab w:val="left" w:pos="7020"/>
              </w:tabs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企业类别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902" w14:textId="77777777" w:rsidR="009D0C42" w:rsidRDefault="009D0C42" w:rsidP="00FF38C7">
            <w:pPr>
              <w:tabs>
                <w:tab w:val="left" w:pos="7020"/>
              </w:tabs>
              <w:rPr>
                <w:rFonts w:ascii="仿宋" w:eastAsia="仿宋" w:hAnsi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□瓶（桶）装饮用水生产企业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□其他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9D0C42" w14:paraId="7C73139C" w14:textId="77777777" w:rsidTr="00FF38C7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CBD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C5D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457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87C5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EAC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QQ号码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ADC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18DA9FA2" w14:textId="77777777" w:rsidTr="00FF38C7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1C5" w14:textId="77777777" w:rsidR="009D0C42" w:rsidRDefault="009D0C42" w:rsidP="00FF38C7">
            <w:pPr>
              <w:spacing w:before="120" w:after="120" w:line="2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3433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602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729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EEB7" w14:textId="77777777" w:rsidR="009D0C42" w:rsidRDefault="009D0C42" w:rsidP="00FF38C7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E5FC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0084BC0C" w14:textId="77777777" w:rsidTr="00FF38C7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CE57" w14:textId="77777777" w:rsidR="009D0C42" w:rsidRDefault="009D0C42" w:rsidP="00FF38C7">
            <w:pPr>
              <w:spacing w:before="120" w:after="120" w:line="2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3D6" w14:textId="77777777" w:rsidR="009D0C42" w:rsidRDefault="009D0C42" w:rsidP="00FF38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D01" w14:textId="77777777" w:rsidR="009D0C42" w:rsidRDefault="009D0C42" w:rsidP="00FF38C7">
            <w:pPr>
              <w:spacing w:before="120" w:after="120" w:line="2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AC46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3E4F24F2" w14:textId="77777777" w:rsidTr="00FF38C7">
        <w:trPr>
          <w:cantSplit/>
          <w:trHeight w:val="378"/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7D3" w14:textId="77777777" w:rsidR="009D0C42" w:rsidRDefault="009D0C42" w:rsidP="00FF38C7">
            <w:pPr>
              <w:spacing w:line="48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是否通过生产许可证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□否</w:t>
            </w:r>
          </w:p>
        </w:tc>
      </w:tr>
      <w:tr w:rsidR="009D0C42" w14:paraId="1A2D4FF1" w14:textId="77777777" w:rsidTr="00FF38C7">
        <w:trPr>
          <w:cantSplit/>
          <w:trHeight w:val="378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0B3" w14:textId="77777777" w:rsidR="009D0C42" w:rsidRDefault="009D0C42" w:rsidP="00FF38C7">
            <w:pPr>
              <w:spacing w:line="48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生产许可证编号</w:t>
            </w:r>
          </w:p>
        </w:tc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C98" w14:textId="77777777" w:rsidR="009D0C42" w:rsidRDefault="009D0C42" w:rsidP="00FF38C7">
            <w:pPr>
              <w:spacing w:line="48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C42" w14:paraId="658581E1" w14:textId="77777777" w:rsidTr="00FF38C7">
        <w:trPr>
          <w:cantSplit/>
          <w:trHeight w:val="378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99B" w14:textId="77777777" w:rsidR="009D0C42" w:rsidRDefault="009D0C42" w:rsidP="00FF38C7">
            <w:pPr>
              <w:spacing w:line="48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出厂检验化验员</w:t>
            </w:r>
          </w:p>
        </w:tc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ACF8" w14:textId="77777777" w:rsidR="009D0C42" w:rsidRDefault="009D0C42" w:rsidP="00FF38C7">
            <w:pPr>
              <w:spacing w:line="480" w:lineRule="auto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附上岗证明材料</w:t>
            </w:r>
          </w:p>
        </w:tc>
      </w:tr>
      <w:tr w:rsidR="009D0C42" w14:paraId="61C17493" w14:textId="77777777" w:rsidTr="00FF38C7">
        <w:trPr>
          <w:cantSplit/>
          <w:trHeight w:val="167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222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参加项目</w:t>
            </w:r>
          </w:p>
        </w:tc>
        <w:tc>
          <w:tcPr>
            <w:tcW w:w="7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3AE" w14:textId="77777777" w:rsidR="009D0C42" w:rsidRDefault="009D0C42" w:rsidP="00FF38C7">
            <w:pPr>
              <w:spacing w:before="120" w:after="120"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参加项目：</w:t>
            </w:r>
          </w:p>
          <w:p w14:paraId="1978988B" w14:textId="77777777" w:rsidR="009D0C42" w:rsidRDefault="009D0C42" w:rsidP="00FF38C7">
            <w:pPr>
              <w:spacing w:before="120" w:after="120"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□全部项目(pH、电导率、大肠菌群)</w:t>
            </w:r>
          </w:p>
          <w:p w14:paraId="4280C990" w14:textId="77777777" w:rsidR="009D0C42" w:rsidRDefault="009D0C42" w:rsidP="00FF38C7">
            <w:pPr>
              <w:spacing w:before="120" w:after="120"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□部分项</w:t>
            </w:r>
            <w:r>
              <w:rPr>
                <w:rFonts w:ascii="仿宋" w:eastAsia="仿宋" w:hAnsi="仿宋" w:hint="eastAsia"/>
                <w:sz w:val="24"/>
              </w:rPr>
              <w:t>目名称：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</w:tr>
      <w:tr w:rsidR="009D0C42" w14:paraId="5CB9E737" w14:textId="77777777" w:rsidTr="00FF38C7">
        <w:trPr>
          <w:cantSplit/>
          <w:trHeight w:val="708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0E62" w14:textId="77777777" w:rsidR="009D0C42" w:rsidRDefault="009D0C42" w:rsidP="00FF38C7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  <w:tc>
          <w:tcPr>
            <w:tcW w:w="7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D6B" w14:textId="77777777" w:rsidR="009D0C42" w:rsidRDefault="009D0C42" w:rsidP="00FF38C7">
            <w:pPr>
              <w:spacing w:before="120" w:after="120" w:line="2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62E7FE8C" w14:textId="77777777" w:rsidR="009D0C42" w:rsidRDefault="009D0C42" w:rsidP="009D0C42">
      <w:pPr>
        <w:widowControl/>
        <w:jc w:val="left"/>
        <w:rPr>
          <w:rFonts w:eastAsia="仿宋"/>
          <w:sz w:val="24"/>
        </w:rPr>
      </w:pPr>
    </w:p>
    <w:p w14:paraId="791D2B54" w14:textId="77777777" w:rsidR="009D0C42" w:rsidRDefault="009D0C42" w:rsidP="009D0C42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备注：1</w:t>
      </w:r>
      <w:r>
        <w:rPr>
          <w:rFonts w:ascii="仿宋" w:eastAsia="仿宋" w:hAnsi="仿宋" w:hint="eastAsia"/>
          <w:sz w:val="24"/>
        </w:rPr>
        <w:t>.化验员附上岗证明材料</w:t>
      </w:r>
      <w:r>
        <w:rPr>
          <w:rFonts w:ascii="仿宋" w:eastAsia="仿宋" w:hAnsi="仿宋"/>
          <w:sz w:val="24"/>
        </w:rPr>
        <w:t>。</w:t>
      </w:r>
    </w:p>
    <w:p w14:paraId="6F1439FC" w14:textId="330202D8" w:rsidR="009D0C42" w:rsidRDefault="009D0C42" w:rsidP="009D0C42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.比对</w:t>
      </w:r>
      <w:r>
        <w:rPr>
          <w:rFonts w:ascii="仿宋" w:eastAsia="仿宋" w:hAnsi="仿宋"/>
          <w:sz w:val="24"/>
        </w:rPr>
        <w:t>报名表</w:t>
      </w:r>
      <w:r>
        <w:rPr>
          <w:rFonts w:ascii="仿宋" w:eastAsia="仿宋" w:hAnsi="仿宋"/>
          <w:color w:val="000000"/>
          <w:sz w:val="24"/>
        </w:rPr>
        <w:t>应于7月</w:t>
      </w:r>
      <w:r w:rsidR="00DA7A97"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5日</w:t>
      </w:r>
      <w:r>
        <w:rPr>
          <w:rFonts w:ascii="仿宋" w:eastAsia="仿宋" w:hAnsi="仿宋"/>
          <w:sz w:val="24"/>
        </w:rPr>
        <w:t>前分别邮寄或传真至承办单位。</w:t>
      </w:r>
      <w:r>
        <w:rPr>
          <w:rFonts w:ascii="仿宋" w:eastAsia="仿宋" w:hAnsi="仿宋" w:hint="eastAsia"/>
          <w:sz w:val="24"/>
        </w:rPr>
        <w:t>或</w:t>
      </w:r>
      <w:r>
        <w:rPr>
          <w:rFonts w:ascii="仿宋" w:eastAsia="仿宋" w:hAnsi="仿宋"/>
          <w:sz w:val="24"/>
        </w:rPr>
        <w:t>扫描件发送至</w:t>
      </w:r>
    </w:p>
    <w:p w14:paraId="76017E24" w14:textId="185AE6D7" w:rsidR="009D0C42" w:rsidRDefault="009D0C42" w:rsidP="009D0C42">
      <w:pPr>
        <w:ind w:firstLineChars="400" w:firstLine="960"/>
        <w:rPr>
          <w:rFonts w:ascii="仿宋_GB2312" w:eastAsia="仿宋_GB2312"/>
          <w:szCs w:val="32"/>
        </w:rPr>
      </w:pPr>
      <w:r>
        <w:rPr>
          <w:rFonts w:ascii="仿宋" w:eastAsia="仿宋" w:hAnsi="仿宋"/>
          <w:sz w:val="24"/>
        </w:rPr>
        <w:t>各承办单位邮箱</w:t>
      </w:r>
      <w:r w:rsidR="00CB492B">
        <w:rPr>
          <w:rFonts w:ascii="仿宋" w:eastAsia="仿宋" w:hAnsi="仿宋" w:hint="eastAsia"/>
          <w:sz w:val="24"/>
        </w:rPr>
        <w:t>z</w:t>
      </w:r>
      <w:r w:rsidR="00CB492B">
        <w:rPr>
          <w:rFonts w:ascii="仿宋" w:eastAsia="仿宋" w:hAnsi="仿宋"/>
          <w:sz w:val="24"/>
        </w:rPr>
        <w:t>hyws2015@163.com</w:t>
      </w:r>
      <w:r>
        <w:rPr>
          <w:rFonts w:ascii="仿宋" w:eastAsia="仿宋" w:hAnsi="仿宋"/>
          <w:sz w:val="24"/>
        </w:rPr>
        <w:t>。</w:t>
      </w:r>
    </w:p>
    <w:p w14:paraId="32512630" w14:textId="77777777" w:rsidR="001C455C" w:rsidRPr="009D0C42" w:rsidRDefault="001C455C"/>
    <w:sectPr w:rsidR="001C455C" w:rsidRPr="009D0C42" w:rsidSect="00EC6A71">
      <w:headerReference w:type="default" r:id="rId6"/>
      <w:footerReference w:type="even" r:id="rId7"/>
      <w:footerReference w:type="default" r:id="rId8"/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E793" w14:textId="77777777" w:rsidR="009A5CC9" w:rsidRDefault="009A5CC9" w:rsidP="009D0C42">
      <w:r>
        <w:separator/>
      </w:r>
    </w:p>
  </w:endnote>
  <w:endnote w:type="continuationSeparator" w:id="0">
    <w:p w14:paraId="3EDB4BDA" w14:textId="77777777" w:rsidR="009A5CC9" w:rsidRDefault="009A5CC9" w:rsidP="009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7437" w14:textId="77777777" w:rsidR="0086400B" w:rsidRDefault="001C4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B65B71" w14:textId="77777777" w:rsidR="0086400B" w:rsidRDefault="008640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FC7C" w14:textId="77777777" w:rsidR="0086400B" w:rsidRDefault="001C4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C42">
      <w:rPr>
        <w:rStyle w:val="a7"/>
        <w:noProof/>
      </w:rPr>
      <w:t>1</w:t>
    </w:r>
    <w:r>
      <w:rPr>
        <w:rStyle w:val="a7"/>
      </w:rPr>
      <w:fldChar w:fldCharType="end"/>
    </w:r>
  </w:p>
  <w:p w14:paraId="75A11628" w14:textId="77777777" w:rsidR="0086400B" w:rsidRDefault="008640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D99B" w14:textId="77777777" w:rsidR="009A5CC9" w:rsidRDefault="009A5CC9" w:rsidP="009D0C42">
      <w:r>
        <w:separator/>
      </w:r>
    </w:p>
  </w:footnote>
  <w:footnote w:type="continuationSeparator" w:id="0">
    <w:p w14:paraId="3E948AFE" w14:textId="77777777" w:rsidR="009A5CC9" w:rsidRDefault="009A5CC9" w:rsidP="009D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639D" w14:textId="77777777" w:rsidR="0086400B" w:rsidRDefault="008640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42"/>
    <w:rsid w:val="001C455C"/>
    <w:rsid w:val="004071FC"/>
    <w:rsid w:val="0086400B"/>
    <w:rsid w:val="009A5CC9"/>
    <w:rsid w:val="009D0C42"/>
    <w:rsid w:val="00CB492B"/>
    <w:rsid w:val="00D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6B94"/>
  <w15:docId w15:val="{43251530-E597-49EB-BD0B-5374637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D0C42"/>
    <w:rPr>
      <w:sz w:val="18"/>
      <w:szCs w:val="18"/>
    </w:rPr>
  </w:style>
  <w:style w:type="paragraph" w:styleId="a5">
    <w:name w:val="footer"/>
    <w:basedOn w:val="a"/>
    <w:link w:val="a6"/>
    <w:unhideWhenUsed/>
    <w:rsid w:val="009D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D0C42"/>
    <w:rPr>
      <w:sz w:val="18"/>
      <w:szCs w:val="18"/>
    </w:rPr>
  </w:style>
  <w:style w:type="paragraph" w:customStyle="1" w:styleId="CharCharCharChar">
    <w:name w:val="Char Char Char Char"/>
    <w:basedOn w:val="a"/>
    <w:rsid w:val="009D0C42"/>
    <w:pPr>
      <w:widowControl/>
      <w:spacing w:after="160" w:line="240" w:lineRule="exact"/>
      <w:jc w:val="left"/>
    </w:pPr>
    <w:rPr>
      <w:rFonts w:ascii="Verdana" w:eastAsia="黑体" w:hAnsi="Verdana" w:cs="Times New Roman"/>
      <w:kern w:val="0"/>
      <w:sz w:val="20"/>
      <w:szCs w:val="20"/>
      <w:lang w:eastAsia="en-US"/>
    </w:rPr>
  </w:style>
  <w:style w:type="character" w:styleId="a7">
    <w:name w:val="page number"/>
    <w:basedOn w:val="a0"/>
    <w:rsid w:val="009D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hf tang</cp:lastModifiedBy>
  <cp:revision>4</cp:revision>
  <dcterms:created xsi:type="dcterms:W3CDTF">2021-07-12T09:44:00Z</dcterms:created>
  <dcterms:modified xsi:type="dcterms:W3CDTF">2021-07-13T01:27:00Z</dcterms:modified>
</cp:coreProperties>
</file>